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E1AA9" w:rsidRPr="00BE1AA9" w:rsidRDefault="00BE1AA9" w:rsidP="00BE1A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ПУБЛИЧНЫЙ ОТЧЁТ</w:t>
      </w:r>
    </w:p>
    <w:p w:rsidR="00BE1AA9" w:rsidRPr="00BE1AA9" w:rsidRDefault="00BE1AA9" w:rsidP="00BE1A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Профсоюзного комитета  первичной профсоюзной организации</w:t>
      </w:r>
    </w:p>
    <w:p w:rsidR="00BE1AA9" w:rsidRPr="00BE1AA9" w:rsidRDefault="00BE1AA9" w:rsidP="00BE1A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МБДОУ № 42 «Аленький цветочек» </w:t>
      </w:r>
      <w:proofErr w:type="spellStart"/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пгт</w:t>
      </w:r>
      <w:proofErr w:type="spellEnd"/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</w:t>
      </w:r>
      <w:proofErr w:type="gramStart"/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Нижние</w:t>
      </w:r>
      <w:proofErr w:type="gramEnd"/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 Вязовые</w:t>
      </w:r>
    </w:p>
    <w:p w:rsidR="00BE1AA9" w:rsidRPr="00BE1AA9" w:rsidRDefault="00BE1AA9" w:rsidP="00BE1AA9">
      <w:pPr>
        <w:shd w:val="clear" w:color="auto" w:fill="FFFFFF"/>
        <w:spacing w:after="15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 xml:space="preserve">Общероссийского Профсоюза образования 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о работе за период  с 2023 по 2024 г.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</w:p>
    <w:p w:rsidR="00BE1AA9" w:rsidRPr="00BE1AA9" w:rsidRDefault="00BE1AA9" w:rsidP="00BE1AA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Первичная профсоюзная организация действует в образовательном учреждении </w:t>
      </w:r>
      <w:r w:rsidRPr="00BE1AA9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МБДОУ № 42 «Аленький цветочек» </w:t>
      </w: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соответствии с федеральными законами и способствует реализации и защите прав и законных интересов участников образовательного процесса.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профсоюзного комитета первичной профсоюзной организации основывается на требованиях: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Устава профсоюза работников народного образования и науки РФ,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Положения о ППО,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· Коллективного договора.</w:t>
      </w:r>
    </w:p>
    <w:p w:rsidR="00D538E6" w:rsidRDefault="00BE1AA9" w:rsidP="00D538E6">
      <w:pPr>
        <w:widowControl w:val="0"/>
        <w:autoSpaceDE w:val="0"/>
        <w:autoSpaceDN w:val="0"/>
        <w:spacing w:after="0" w:line="240" w:lineRule="auto"/>
        <w:ind w:left="2" w:right="140" w:firstLine="80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1AA9">
        <w:rPr>
          <w:rFonts w:ascii="Times New Roman" w:eastAsia="Times New Roman" w:hAnsi="Times New Roman" w:cs="Times New Roman"/>
          <w:sz w:val="24"/>
          <w:szCs w:val="24"/>
        </w:rPr>
        <w:t>На сегодняшний день, в нашей первичной профсоюзной организации состоит 23  члена</w:t>
      </w:r>
      <w:r w:rsidRPr="00BE1AA9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профсоюза, один из которых неработающий пенсионер, остальные  человек составляют 100% членство нашей ППО.</w:t>
      </w:r>
    </w:p>
    <w:p w:rsidR="00BE1AA9" w:rsidRPr="00BE1AA9" w:rsidRDefault="00BE1AA9" w:rsidP="00D538E6">
      <w:pPr>
        <w:widowControl w:val="0"/>
        <w:autoSpaceDE w:val="0"/>
        <w:autoSpaceDN w:val="0"/>
        <w:spacing w:after="0" w:line="240" w:lineRule="auto"/>
        <w:ind w:left="2" w:right="140" w:firstLine="806"/>
        <w:jc w:val="both"/>
        <w:rPr>
          <w:rFonts w:ascii="Times New Roman" w:eastAsia="Times New Roman" w:hAnsi="Times New Roman" w:cs="Times New Roman"/>
          <w:sz w:val="24"/>
          <w:szCs w:val="24"/>
        </w:rPr>
      </w:pPr>
      <w:bookmarkStart w:id="0" w:name="_GoBack"/>
      <w:bookmarkEnd w:id="0"/>
      <w:r w:rsidRPr="00BE1AA9">
        <w:rPr>
          <w:rFonts w:ascii="Times New Roman" w:eastAsia="Times New Roman" w:hAnsi="Times New Roman" w:cs="Times New Roman"/>
          <w:sz w:val="24"/>
          <w:szCs w:val="24"/>
        </w:rPr>
        <w:t>Все поставленные задачи активно реализовывались и решения предыдущего</w:t>
      </w:r>
      <w:r w:rsidRPr="00BE1AA9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отчетно-выборного собрания были выполнены.</w:t>
      </w:r>
    </w:p>
    <w:p w:rsidR="00BE1AA9" w:rsidRPr="00BE1AA9" w:rsidRDefault="00BE1AA9" w:rsidP="000B3DDB">
      <w:pPr>
        <w:widowControl w:val="0"/>
        <w:autoSpaceDE w:val="0"/>
        <w:autoSpaceDN w:val="0"/>
        <w:spacing w:after="0" w:line="240" w:lineRule="auto"/>
        <w:ind w:left="2" w:right="142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1AA9">
        <w:rPr>
          <w:rFonts w:ascii="Times New Roman" w:eastAsia="Times New Roman" w:hAnsi="Times New Roman" w:cs="Times New Roman"/>
          <w:sz w:val="24"/>
          <w:szCs w:val="24"/>
        </w:rPr>
        <w:t>Профсоюзный комитет строил работу на принципах партнерства и сотрудничества с администрацией детского сада, решая все вопросы путем конструктивного диалога в интересах работников. Традиционно с профкомом согласовывались приказы, распоряжения, все, что касается социально-трудовых прав работников детского сада. И я как</w:t>
      </w:r>
      <w:r w:rsidRPr="00BE1AA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председатель профкома</w:t>
      </w:r>
      <w:r w:rsidRPr="00BE1AA9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согласно</w:t>
      </w:r>
      <w:r w:rsidRPr="00BE1AA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пункту</w:t>
      </w:r>
      <w:r w:rsidRPr="00BE1AA9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4.15.1.</w:t>
      </w:r>
      <w:r w:rsidRPr="00BE1AA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Коллективного</w:t>
      </w:r>
      <w:r w:rsidRPr="00BE1AA9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договора</w:t>
      </w:r>
      <w:r w:rsidRPr="00BE1AA9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осуществляю общественный контроль, за соблюдением правовых норм по оплате труда, своевременной и в полном объеме выплатой заработной платы работникам, принимаю участие в предварительном комплектовании, в работе тарификационной комиссии, комиссии по распределению стимулирующих баллов, премиального фонда</w:t>
      </w:r>
      <w:r w:rsidRPr="00BE1AA9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и др.</w:t>
      </w:r>
    </w:p>
    <w:p w:rsidR="000B3DDB" w:rsidRDefault="00BE1AA9" w:rsidP="000B3DDB">
      <w:pPr>
        <w:widowControl w:val="0"/>
        <w:autoSpaceDE w:val="0"/>
        <w:autoSpaceDN w:val="0"/>
        <w:spacing w:after="0" w:line="240" w:lineRule="auto"/>
        <w:ind w:left="2" w:right="13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1AA9">
        <w:rPr>
          <w:rFonts w:ascii="Times New Roman" w:eastAsia="Times New Roman" w:hAnsi="Times New Roman" w:cs="Times New Roman"/>
          <w:sz w:val="24"/>
          <w:szCs w:val="24"/>
        </w:rPr>
        <w:t xml:space="preserve">Как председатель профкома осуществляю </w:t>
      </w:r>
      <w:proofErr w:type="gramStart"/>
      <w:r w:rsidRPr="00BE1AA9">
        <w:rPr>
          <w:rFonts w:ascii="Times New Roman" w:eastAsia="Times New Roman" w:hAnsi="Times New Roman" w:cs="Times New Roman"/>
          <w:sz w:val="24"/>
          <w:szCs w:val="24"/>
        </w:rPr>
        <w:t>контроль за</w:t>
      </w:r>
      <w:proofErr w:type="gramEnd"/>
      <w:r w:rsidRPr="00BE1AA9">
        <w:rPr>
          <w:rFonts w:ascii="Times New Roman" w:eastAsia="Times New Roman" w:hAnsi="Times New Roman" w:cs="Times New Roman"/>
          <w:sz w:val="24"/>
          <w:szCs w:val="24"/>
        </w:rPr>
        <w:t xml:space="preserve"> работой комиссий, входящих</w:t>
      </w:r>
      <w:r w:rsidRPr="00BE1AA9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 xml:space="preserve">в состав профсоюзного комитета: Комиссия по </w:t>
      </w:r>
      <w:proofErr w:type="gramStart"/>
      <w:r w:rsidRPr="00BE1AA9">
        <w:rPr>
          <w:rFonts w:ascii="Times New Roman" w:eastAsia="Times New Roman" w:hAnsi="Times New Roman" w:cs="Times New Roman"/>
          <w:sz w:val="24"/>
          <w:szCs w:val="24"/>
        </w:rPr>
        <w:t>ОТ</w:t>
      </w:r>
      <w:proofErr w:type="gramEnd"/>
      <w:r w:rsidRPr="00BE1AA9">
        <w:rPr>
          <w:rFonts w:ascii="Times New Roman" w:eastAsia="Times New Roman" w:hAnsi="Times New Roman" w:cs="Times New Roman"/>
          <w:sz w:val="24"/>
          <w:szCs w:val="24"/>
        </w:rPr>
        <w:t>, Комиссия по информационной</w:t>
      </w:r>
      <w:r w:rsidRPr="00BE1AA9">
        <w:rPr>
          <w:rFonts w:ascii="Times New Roman" w:eastAsia="Times New Roman" w:hAnsi="Times New Roman" w:cs="Times New Roman"/>
          <w:spacing w:val="80"/>
          <w:w w:val="15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работе,</w:t>
      </w:r>
      <w:r w:rsidRPr="00BE1AA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Pr="00BE1AA9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по</w:t>
      </w:r>
      <w:r w:rsidRPr="00BE1AA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трудовым</w:t>
      </w:r>
      <w:r w:rsidRPr="00BE1AA9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спором,</w:t>
      </w:r>
      <w:r w:rsidRPr="00BE1AA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Комиссия</w:t>
      </w:r>
      <w:r w:rsidRPr="00BE1AA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культурно-массовой</w:t>
      </w:r>
      <w:r w:rsidRPr="00BE1AA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BE1AA9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оздоровительной работе.</w:t>
      </w:r>
    </w:p>
    <w:p w:rsidR="00BE1AA9" w:rsidRPr="00BE1AA9" w:rsidRDefault="00BE1AA9" w:rsidP="000B3DDB">
      <w:pPr>
        <w:widowControl w:val="0"/>
        <w:autoSpaceDE w:val="0"/>
        <w:autoSpaceDN w:val="0"/>
        <w:spacing w:after="0" w:line="240" w:lineRule="auto"/>
        <w:ind w:left="2" w:right="139" w:firstLine="56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E1AA9">
        <w:rPr>
          <w:rFonts w:ascii="Times New Roman" w:eastAsia="Times New Roman" w:hAnsi="Times New Roman" w:cs="Times New Roman"/>
          <w:sz w:val="24"/>
          <w:szCs w:val="24"/>
        </w:rPr>
        <w:t>В отчетный период</w:t>
      </w:r>
      <w:r w:rsidRPr="00BE1AA9">
        <w:rPr>
          <w:rFonts w:ascii="Times New Roman" w:eastAsia="Times New Roman" w:hAnsi="Times New Roman" w:cs="Times New Roman"/>
          <w:spacing w:val="40"/>
          <w:sz w:val="24"/>
          <w:szCs w:val="24"/>
        </w:rPr>
        <w:t xml:space="preserve"> </w:t>
      </w:r>
      <w:r w:rsidRPr="00BE1AA9">
        <w:rPr>
          <w:rFonts w:ascii="Times New Roman" w:eastAsia="Times New Roman" w:hAnsi="Times New Roman" w:cs="Times New Roman"/>
          <w:sz w:val="24"/>
          <w:szCs w:val="24"/>
        </w:rPr>
        <w:t>ежемесячно проводились заседания профсоюзного комитета, на которых рассматривались вопросы деятельности профсоюзной организации. 2 раза в год проводились профсоюзные собрания, ведутся протоколы заседаний профсоюзных собраний и профсоюзного комитета.</w:t>
      </w:r>
    </w:p>
    <w:p w:rsidR="00BE1AA9" w:rsidRPr="00BE1AA9" w:rsidRDefault="00BE1AA9" w:rsidP="00D538E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</w:t>
      </w:r>
      <w:r w:rsidRPr="00BE1AA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Наш детсад работает по коллективному трудовому договору, который был принят в 2024 году сроком на три года и в 2027 году истекает срок его действия. Сегодня все работники, пользуются социальными льготами, предоставляемыми им в соответствии с коллективным договором. Договор позволяет расширить рамки действующего трудового законодательства, обеспечить дополнительное финансирование мероприятий по охране </w:t>
      </w:r>
      <w:r w:rsidRPr="00BE1AA9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труда, улучшить условия труда и быта работников, оказать им </w:t>
      </w:r>
      <w:proofErr w:type="gramStart"/>
      <w:r w:rsidRPr="00BE1AA9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>материальную</w:t>
      </w:r>
      <w:proofErr w:type="gramEnd"/>
      <w:r w:rsidRPr="00BE1AA9">
        <w:rPr>
          <w:rFonts w:ascii="Times New Roman" w:eastAsia="Times New Roman" w:hAnsi="Times New Roman" w:cs="Times New Roman"/>
          <w:color w:val="000000"/>
          <w:szCs w:val="28"/>
          <w:lang w:eastAsia="ru-RU"/>
        </w:rPr>
        <w:t xml:space="preserve"> помощь.</w:t>
      </w:r>
    </w:p>
    <w:p w:rsidR="00BE1AA9" w:rsidRPr="00BE1AA9" w:rsidRDefault="00D538E6" w:rsidP="00D538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D538E6">
        <w:rPr>
          <w:rFonts w:ascii="Times New Roman" w:eastAsia="Times New Roman" w:hAnsi="Times New Roman" w:cs="Times New Roman"/>
          <w:szCs w:val="24"/>
        </w:rPr>
        <w:t xml:space="preserve">        </w:t>
      </w:r>
      <w:r w:rsidR="00BE1AA9" w:rsidRPr="00BE1AA9">
        <w:rPr>
          <w:rFonts w:ascii="Times New Roman" w:eastAsia="Times New Roman" w:hAnsi="Times New Roman" w:cs="Times New Roman"/>
          <w:bCs/>
          <w:color w:val="000000"/>
          <w:sz w:val="24"/>
          <w:szCs w:val="28"/>
          <w:lang w:eastAsia="ru-RU"/>
        </w:rPr>
        <w:t>Информационная работа</w:t>
      </w:r>
      <w:r w:rsidR="00BE1AA9" w:rsidRPr="00D538E6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, </w:t>
      </w:r>
      <w:r w:rsidR="00BE1AA9" w:rsidRPr="00BE1AA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направленных на объективное и полное отражение сущности и задач деятельности профсоюзов в современных условиях. Мы стараемся, чтобы наша работа была прозрачной и понятной каждому работнику. Профком проводит большую работу по освещению деятельности профсоюза через наглядную агитацию. В распоряжении профсоюзного комитета для информирования членов профсоюза, а также всей общественности садика используются:</w:t>
      </w:r>
    </w:p>
    <w:p w:rsidR="00BE1AA9" w:rsidRPr="00BE1AA9" w:rsidRDefault="00BE1AA9" w:rsidP="00D538E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информационный стенд профкома;</w:t>
      </w:r>
    </w:p>
    <w:p w:rsidR="00BE1AA9" w:rsidRPr="00BE1AA9" w:rsidRDefault="00BE1AA9" w:rsidP="00D538E6">
      <w:pPr>
        <w:numPr>
          <w:ilvl w:val="0"/>
          <w:numId w:val="1"/>
        </w:num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страница на сайте садика.</w:t>
      </w:r>
    </w:p>
    <w:p w:rsidR="00BE1AA9" w:rsidRPr="00BE1AA9" w:rsidRDefault="00BE1AA9" w:rsidP="00D538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Информационный стенд профкома работников знакомит членов профсоюза с отдельными сторонами жизни и деятельности профсоюзной организации.</w:t>
      </w:r>
    </w:p>
    <w:p w:rsidR="00BE1AA9" w:rsidRPr="00BE1AA9" w:rsidRDefault="00BE1AA9" w:rsidP="00D538E6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Размещением информации на профсоюзном информационном стенде </w:t>
      </w: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занимаются члены профкома, ответственные за данную работу. Это планы, решения профкома, объявления, поздравления и т.п.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Наряду с современными средствами, заслуженной популярностью пользуются и традиционные способы доведения информации до членов профсоюза, основанные на личном контакте: встречи, профсоюзные кружки, собрания.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Своевременно оформляется подписка на газету «Новое слово».</w:t>
      </w:r>
    </w:p>
    <w:p w:rsidR="00BE1AA9" w:rsidRPr="00BE1AA9" w:rsidRDefault="00BE1AA9" w:rsidP="00BE1AA9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DDB">
        <w:rPr>
          <w:rFonts w:ascii="Times New Roman" w:eastAsia="Times New Roman" w:hAnsi="Times New Roman" w:cs="Times New Roman"/>
          <w:sz w:val="24"/>
          <w:szCs w:val="24"/>
        </w:rPr>
        <w:t xml:space="preserve">       </w:t>
      </w: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Охрана труда – одна из приоритетных задач в образовательном учреждении, где каждый отвечает за жизнь и здоровье детей. Здесь профком и администрация взялись за решение вопросов техники безопасности совместными усилиями. Разработана техническая документация, осуществляются рейды по охране труда, контролируется температурный, осветительный режимы, выполнение санитарно-гигиенических норм. </w:t>
      </w:r>
      <w:proofErr w:type="gramStart"/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учреждении заведены журналы по ОТ, проводятся инструктажи с работниками учреждения.</w:t>
      </w:r>
      <w:proofErr w:type="gramEnd"/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Созданы уголки по технике безопасности: правила эвакуации и поведения при пожаре, инструкции при выполнении отдельных видов работ, а на первом этаже помещены стенды с правилами поведения при террористических актах, пожарах, и др. правила безопасности жизнедеятельности. Ежегодно заключается соглашение по охране труда между администрацией и профкомом, которое закрепляется в коллективном договоре. А также принимается участие в работе аттестационной комиссии по проведению аттестации рабочих мест по условиям труда.</w:t>
      </w:r>
    </w:p>
    <w:p w:rsidR="00BE1AA9" w:rsidRPr="00BE1AA9" w:rsidRDefault="00BE1AA9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отчетный период на заседаниях профкома обсуждались вопросы, охватывающие все направления профсоюзной деятельности (</w:t>
      </w:r>
      <w:proofErr w:type="gramStart"/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контроль за</w:t>
      </w:r>
      <w:proofErr w:type="gramEnd"/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соблюдением коллективного договора, социально-экономические вопросы, информационная работа, охрана труда, оздоровление работников, культурно-массовая работа и т.д.).</w:t>
      </w:r>
    </w:p>
    <w:p w:rsidR="00BE1AA9" w:rsidRPr="00BE1AA9" w:rsidRDefault="00BE1AA9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</w:t>
      </w: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Общее число профсоюзного актива - 8 человек. В профкоме собраны наиболее активные члены профсоюзной организации. Работа профсоюзной организации заключается в основном в представлении интересов трудящихся на всех видах совещаний, собраний, разработке и утверждении «Коллективного договора».</w:t>
      </w:r>
      <w:r w:rsidR="000B3DDB" w:rsidRPr="000B3DDB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BE1AA9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Регулярно проводятся заседания профкома по вопросам выплаты материальной помощи членам профсоюза, оформляются протоколы заседания профкома, производится регистрация документов (заявлений о вступлении, о выплате материальной помощи и т.д.).</w:t>
      </w:r>
    </w:p>
    <w:p w:rsidR="000B3DDB" w:rsidRDefault="00BE1AA9" w:rsidP="000B3DDB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E1AA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социальной поддержки членам профсоюза оказывается материальная помощь в связи с дорогостоящим лечением (помощь </w:t>
      </w:r>
      <w:proofErr w:type="spellStart"/>
      <w:r w:rsidRPr="00BE1AA9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рескома</w:t>
      </w:r>
      <w:proofErr w:type="spellEnd"/>
      <w:r w:rsidRPr="00BE1AA9">
        <w:rPr>
          <w:rFonts w:ascii="Times New Roman" w:eastAsia="Times New Roman" w:hAnsi="Times New Roman" w:cs="Times New Roman"/>
          <w:sz w:val="24"/>
          <w:szCs w:val="24"/>
          <w:lang w:eastAsia="ru-RU"/>
        </w:rPr>
        <w:t>), трудным семейным положением, на похороны, в связи с бракосочетанием при вступлении в первый брак; в связи с рождением ребенка, в связи с поступлением ребенка в 1 класс</w:t>
      </w:r>
      <w:r w:rsidRPr="00BE1AA9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0B3DDB" w:rsidRPr="000B3DDB" w:rsidRDefault="000B3DDB" w:rsidP="000B3DDB">
      <w:pPr>
        <w:shd w:val="clear" w:color="auto" w:fill="FFFFFF"/>
        <w:spacing w:after="0" w:line="27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Проводились в учреждении дни здоровья.</w:t>
      </w:r>
    </w:p>
    <w:p w:rsidR="000B3DDB" w:rsidRDefault="000B3DDB" w:rsidP="000B3DD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ППО создаёт условия для своевременного прохождения сотрудниками медосмотров и диспансеризации.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Культурно-массовая работа</w:t>
      </w:r>
      <w:r w:rsidRPr="000B3DDB">
        <w:rPr>
          <w:rFonts w:ascii="Times New Roman" w:eastAsia="Times New Roman" w:hAnsi="Times New Roman" w:cs="Times New Roman"/>
          <w:b/>
          <w:bCs/>
          <w:color w:val="000000"/>
          <w:sz w:val="24"/>
          <w:szCs w:val="28"/>
          <w:lang w:eastAsia="ru-RU"/>
        </w:rPr>
        <w:t> 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является важным направлением в деятельности профкома, так как хороший отдых повышает работоспособность, поднимает жизненный тонус и способствует сплочению коллектива.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Культурно – массовая работа включает в себя поздравление членов профсоюза с праздниками (приобретение подарков на День дошкольного работника, 8 Марта, 23 февраля), организацию праздничных вечеров для работников учреждения.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Доброй традицией осталось поздравление юбиляров с вручением материального поощрения. 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Совместно с администрацией садика организуются встречи с ветеранами педагогического труда, ветераны приглашаются на коллективные праздники и поездки. Оказывается материальная помощь и в случае экстренных обстоятельств.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В профсоюзном комитете, к сожалению, почти нет молодых педагогов, ведь в профсоюзе нужны новые силы, новые идеи, новые лидеры. 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  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У профсоюзного комитета есть над чем работать. В перспективе – новые проекты по мотивации вступления в профсоюз, по организации культурно-массовой и спортивно-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lastRenderedPageBreak/>
        <w:t>оздоровительной работы, по развитию информационной политики и социального партнерства на всех уровнях.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  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В последнее время в связи с различными изменениями в системе образования, а также в системе оплаты педагогического труда, больничных листов, требуется всё больше знаний трудового законодательства.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Каждый член </w:t>
      </w:r>
      <w:proofErr w:type="spellStart"/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первички</w:t>
      </w:r>
      <w:proofErr w:type="spellEnd"/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уже понимает, что единому, сплоченному, постоянно развивающемуся профессиональному союзу по плечу решение важнейшей задачи – сделать профессию дошкольника престижной.</w:t>
      </w:r>
    </w:p>
    <w:p w:rsidR="000B3DDB" w:rsidRPr="000B3DDB" w:rsidRDefault="000B3DDB" w:rsidP="000B3DDB">
      <w:pPr>
        <w:pStyle w:val="a3"/>
        <w:ind w:right="138"/>
        <w:jc w:val="both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      </w:t>
      </w:r>
      <w:r w:rsidRPr="000B3DDB"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>Главными направлениями в профсоюзной работе остаются: защита прав и интересов работников учреждения, соблюдение законности, повышение ответственности за результаты своего личного труда и работы коллектива в целом.</w:t>
      </w:r>
      <w:r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  <w:t xml:space="preserve"> </w:t>
      </w:r>
      <w:r w:rsidRPr="000B3DDB">
        <w:rPr>
          <w:rFonts w:ascii="Times New Roman" w:eastAsia="Times New Roman" w:hAnsi="Times New Roman" w:cs="Times New Roman"/>
          <w:sz w:val="24"/>
          <w:szCs w:val="28"/>
        </w:rPr>
        <w:t>Практика социальных отношений показывает, что взаимное</w:t>
      </w:r>
      <w:r w:rsidRPr="000B3DDB">
        <w:rPr>
          <w:rFonts w:ascii="Times New Roman" w:eastAsia="Times New Roman" w:hAnsi="Times New Roman" w:cs="Times New Roman"/>
          <w:spacing w:val="40"/>
          <w:sz w:val="24"/>
          <w:szCs w:val="28"/>
        </w:rPr>
        <w:t xml:space="preserve"> </w:t>
      </w:r>
      <w:r w:rsidRPr="000B3DDB">
        <w:rPr>
          <w:rFonts w:ascii="Times New Roman" w:eastAsia="Times New Roman" w:hAnsi="Times New Roman" w:cs="Times New Roman"/>
          <w:sz w:val="24"/>
          <w:szCs w:val="28"/>
        </w:rPr>
        <w:t xml:space="preserve">уважение и совместная деятельность работодателей и профсоюзных организаций сегодня является единственно возможным инструментом </w:t>
      </w:r>
      <w:r w:rsidRPr="000B3DDB">
        <w:rPr>
          <w:rFonts w:ascii="Times New Roman" w:eastAsia="Times New Roman" w:hAnsi="Times New Roman" w:cs="Times New Roman"/>
          <w:spacing w:val="-2"/>
          <w:sz w:val="24"/>
          <w:szCs w:val="28"/>
        </w:rPr>
        <w:t>сотрудничества.</w:t>
      </w: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8"/>
          <w:lang w:eastAsia="ru-RU"/>
        </w:rPr>
      </w:pPr>
    </w:p>
    <w:p w:rsidR="000B3DDB" w:rsidRPr="000B3DDB" w:rsidRDefault="000B3DDB" w:rsidP="000B3DDB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Cs w:val="28"/>
          <w:lang w:eastAsia="ru-RU"/>
        </w:rPr>
      </w:pPr>
    </w:p>
    <w:p w:rsidR="000B3DDB" w:rsidRPr="00BE1AA9" w:rsidRDefault="000B3DDB" w:rsidP="000B3DDB">
      <w:pPr>
        <w:shd w:val="clear" w:color="auto" w:fill="FFFFFF"/>
        <w:spacing w:before="100" w:beforeAutospacing="1" w:after="100" w:afterAutospacing="1" w:line="270" w:lineRule="atLeast"/>
        <w:jc w:val="both"/>
        <w:rPr>
          <w:rFonts w:ascii="Arial" w:eastAsia="Calibri" w:hAnsi="Arial" w:cs="Arial"/>
          <w:color w:val="000000"/>
          <w:sz w:val="20"/>
          <w:szCs w:val="21"/>
        </w:rPr>
      </w:pPr>
    </w:p>
    <w:p w:rsidR="00BE1AA9" w:rsidRDefault="00BE1AA9" w:rsidP="00BE1AA9">
      <w:pPr>
        <w:widowControl w:val="0"/>
        <w:autoSpaceDE w:val="0"/>
        <w:autoSpaceDN w:val="0"/>
        <w:spacing w:after="0"/>
        <w:ind w:right="139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0B3DDB" w:rsidRPr="00BE1AA9" w:rsidRDefault="000B3DDB" w:rsidP="00BE1AA9">
      <w:pPr>
        <w:widowControl w:val="0"/>
        <w:autoSpaceDE w:val="0"/>
        <w:autoSpaceDN w:val="0"/>
        <w:spacing w:after="0"/>
        <w:ind w:right="139"/>
        <w:jc w:val="both"/>
        <w:rPr>
          <w:rFonts w:ascii="Times New Roman" w:eastAsia="Times New Roman" w:hAnsi="Times New Roman" w:cs="Times New Roman"/>
          <w:sz w:val="24"/>
          <w:szCs w:val="24"/>
        </w:rPr>
        <w:sectPr w:rsidR="000B3DDB" w:rsidRPr="00BE1AA9">
          <w:pgSz w:w="11910" w:h="16840"/>
          <w:pgMar w:top="1040" w:right="708" w:bottom="280" w:left="1700" w:header="720" w:footer="720" w:gutter="0"/>
          <w:cols w:space="720"/>
        </w:sectPr>
      </w:pPr>
    </w:p>
    <w:p w:rsidR="00323B76" w:rsidRPr="00BE1AA9" w:rsidRDefault="00323B76">
      <w:pPr>
        <w:rPr>
          <w:rFonts w:ascii="Times New Roman" w:hAnsi="Times New Roman" w:cs="Times New Roman"/>
          <w:sz w:val="24"/>
        </w:rPr>
      </w:pPr>
    </w:p>
    <w:sectPr w:rsidR="00323B76" w:rsidRPr="00BE1AA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EE23CA"/>
    <w:multiLevelType w:val="multilevel"/>
    <w:tmpl w:val="8BE2EB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C3E31"/>
    <w:rsid w:val="000B3DDB"/>
    <w:rsid w:val="00323B76"/>
    <w:rsid w:val="003C3E31"/>
    <w:rsid w:val="00BE1AA9"/>
    <w:rsid w:val="00D53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B3DD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B3DDB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semiHidden/>
    <w:unhideWhenUsed/>
    <w:rsid w:val="000B3DDB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semiHidden/>
    <w:rsid w:val="000B3DD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4</Pages>
  <Words>1182</Words>
  <Characters>6743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7910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Наташа</dc:creator>
  <cp:keywords/>
  <dc:description/>
  <cp:lastModifiedBy>Наташа</cp:lastModifiedBy>
  <cp:revision>2</cp:revision>
  <dcterms:created xsi:type="dcterms:W3CDTF">2010-04-21T20:10:00Z</dcterms:created>
  <dcterms:modified xsi:type="dcterms:W3CDTF">2010-04-21T20:36:00Z</dcterms:modified>
</cp:coreProperties>
</file>